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271B0F" w14:textId="77777777" w:rsidR="004A1354" w:rsidRPr="004A1354" w:rsidRDefault="00272430" w:rsidP="00272430">
      <w:pPr>
        <w:jc w:val="center"/>
        <w:rPr>
          <w:b/>
          <w:bCs/>
        </w:rPr>
      </w:pPr>
      <w:r w:rsidRPr="004A1354">
        <w:rPr>
          <w:b/>
          <w:bCs/>
        </w:rPr>
        <w:t xml:space="preserve">DECLARACIÓN RESPONSABLE NO </w:t>
      </w:r>
      <w:r w:rsidR="00032905" w:rsidRPr="004A1354">
        <w:rPr>
          <w:b/>
          <w:bCs/>
        </w:rPr>
        <w:t>OSTENTAR LA CONDICIÓN DE PERSONAL ESTATUTARIO FIJO</w:t>
      </w:r>
      <w:r w:rsidR="004A1354" w:rsidRPr="004A1354">
        <w:rPr>
          <w:b/>
          <w:bCs/>
        </w:rPr>
        <w:t xml:space="preserve"> </w:t>
      </w:r>
    </w:p>
    <w:p w14:paraId="08031486" w14:textId="6428C13A" w:rsidR="00272430" w:rsidRPr="004A1354" w:rsidRDefault="004A1354" w:rsidP="00272430">
      <w:pPr>
        <w:jc w:val="center"/>
        <w:rPr>
          <w:b/>
          <w:bCs/>
          <w:sz w:val="20"/>
          <w:szCs w:val="20"/>
        </w:rPr>
      </w:pPr>
      <w:proofErr w:type="gramStart"/>
      <w:r w:rsidRPr="004A1354">
        <w:rPr>
          <w:b/>
          <w:bCs/>
          <w:sz w:val="20"/>
          <w:szCs w:val="20"/>
        </w:rPr>
        <w:t xml:space="preserve">( </w:t>
      </w:r>
      <w:r w:rsidRPr="008E5A43">
        <w:rPr>
          <w:rFonts w:ascii="Arial" w:hAnsi="Arial" w:cs="Arial"/>
          <w:b/>
          <w:bCs/>
          <w:iCs/>
          <w:color w:val="000000" w:themeColor="text1"/>
          <w:sz w:val="20"/>
          <w:szCs w:val="20"/>
          <w:lang w:val="es-ES_tradnl"/>
        </w:rPr>
        <w:t>Declaración</w:t>
      </w:r>
      <w:proofErr w:type="gramEnd"/>
      <w:r w:rsidRPr="008E5A43">
        <w:rPr>
          <w:rFonts w:ascii="Arial" w:hAnsi="Arial" w:cs="Arial"/>
          <w:b/>
          <w:bCs/>
          <w:iCs/>
          <w:color w:val="000000" w:themeColor="text1"/>
          <w:sz w:val="20"/>
          <w:szCs w:val="20"/>
          <w:lang w:val="es-ES_tradnl"/>
        </w:rPr>
        <w:t xml:space="preserve"> del Art. 31.3 del Decreto 227/1997 de reglamento de incompatibilidades</w:t>
      </w:r>
      <w:r w:rsidRPr="004A1354">
        <w:rPr>
          <w:rFonts w:ascii="Arial" w:hAnsi="Arial" w:cs="Arial"/>
          <w:b/>
          <w:bCs/>
          <w:iCs/>
          <w:color w:val="000000" w:themeColor="text1"/>
          <w:sz w:val="20"/>
          <w:szCs w:val="20"/>
          <w:lang w:val="es-ES_tradnl"/>
        </w:rPr>
        <w:t>)</w:t>
      </w:r>
    </w:p>
    <w:p w14:paraId="150841C0" w14:textId="77777777" w:rsidR="004A1354" w:rsidRDefault="004A1354" w:rsidP="00272430">
      <w:pPr>
        <w:jc w:val="center"/>
        <w:rPr>
          <w:b/>
          <w:bCs/>
        </w:rPr>
      </w:pPr>
    </w:p>
    <w:p w14:paraId="3DB6A82C" w14:textId="77777777" w:rsidR="004A1354" w:rsidRDefault="004A1354" w:rsidP="00272430">
      <w:pPr>
        <w:jc w:val="center"/>
        <w:rPr>
          <w:b/>
          <w:bCs/>
        </w:rPr>
      </w:pPr>
    </w:p>
    <w:p w14:paraId="78078141" w14:textId="77777777" w:rsidR="004A1354" w:rsidRPr="00272430" w:rsidRDefault="004A1354" w:rsidP="004A1354">
      <w:pPr>
        <w:rPr>
          <w:b/>
          <w:bCs/>
        </w:rPr>
      </w:pPr>
    </w:p>
    <w:p w14:paraId="295D2043" w14:textId="4FFE2720" w:rsidR="00272430" w:rsidRDefault="00272430" w:rsidP="00272430">
      <w:pPr>
        <w:jc w:val="both"/>
      </w:pPr>
      <w:r>
        <w:t xml:space="preserve">D/DÑA..........................................................................................................................., con DNI </w:t>
      </w:r>
      <w:proofErr w:type="spellStart"/>
      <w:r>
        <w:t>Nº</w:t>
      </w:r>
      <w:proofErr w:type="spellEnd"/>
      <w:r>
        <w:t>....................................y domicilio en la C/ ..............................................................................., localidad …………………………………………………. C.P.………</w:t>
      </w:r>
      <w:proofErr w:type="gramStart"/>
      <w:r>
        <w:t>…….</w:t>
      </w:r>
      <w:proofErr w:type="gramEnd"/>
      <w:r>
        <w:t xml:space="preserve">., teléfono............................., habiendo superado el proceso selectivo de estabilización (concurso) para el acceso a la condición de personal estatutario fijo de la categoría de </w:t>
      </w:r>
      <w:r w:rsidR="007111DD">
        <w:t>………………………………………………………………………………………………………………</w:t>
      </w:r>
      <w:r>
        <w:t xml:space="preserve"> del Servicio de Salud de Castilla y León, convocado mediante Orden SAN</w:t>
      </w:r>
      <w:r w:rsidR="007111DD">
        <w:t xml:space="preserve"> de 2</w:t>
      </w:r>
      <w:r>
        <w:t>3 de diciembre, y a efectos, de su nombramiento como personal estatutario fijo de la mencionada categoría</w:t>
      </w:r>
      <w:r w:rsidR="006168FB">
        <w:t>.</w:t>
      </w:r>
    </w:p>
    <w:p w14:paraId="5AB7C8FF" w14:textId="77777777" w:rsidR="004A1354" w:rsidRDefault="004A1354" w:rsidP="00D82B7B">
      <w:pPr>
        <w:pStyle w:val="Textoindependiente"/>
        <w:ind w:left="567" w:right="409"/>
        <w:jc w:val="both"/>
        <w:rPr>
          <w:b/>
          <w:bCs/>
        </w:rPr>
      </w:pPr>
    </w:p>
    <w:p w14:paraId="2CAB9C88" w14:textId="52F6A228" w:rsidR="00D82B7B" w:rsidRPr="004A1354" w:rsidRDefault="00272430" w:rsidP="00D82B7B">
      <w:pPr>
        <w:pStyle w:val="Textoindependiente"/>
        <w:ind w:left="567" w:right="409"/>
        <w:jc w:val="both"/>
        <w:rPr>
          <w:color w:val="000000" w:themeColor="text1"/>
        </w:rPr>
      </w:pPr>
      <w:r w:rsidRPr="00032905">
        <w:rPr>
          <w:b/>
          <w:bCs/>
        </w:rPr>
        <w:t>DECLARA</w:t>
      </w:r>
      <w:r>
        <w:t xml:space="preserve">, </w:t>
      </w:r>
      <w:r w:rsidR="00032905" w:rsidRPr="00032905">
        <w:rPr>
          <w:b/>
          <w:bCs/>
        </w:rPr>
        <w:t>NO</w:t>
      </w:r>
      <w:r w:rsidR="00032905">
        <w:t xml:space="preserve"> ostentar la condición de personal estatutario fijo en la misma categoría y, en su caso, especialidad que la convocada</w:t>
      </w:r>
      <w:r w:rsidR="004A1354">
        <w:t xml:space="preserve"> y no</w:t>
      </w:r>
      <w:r w:rsidR="00D82B7B" w:rsidRPr="003F619C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="00D82B7B" w:rsidRPr="004A1354">
        <w:rPr>
          <w:color w:val="000000" w:themeColor="text1"/>
        </w:rPr>
        <w:t>desempeñ</w:t>
      </w:r>
      <w:r w:rsidR="004A1354">
        <w:rPr>
          <w:color w:val="000000" w:themeColor="text1"/>
        </w:rPr>
        <w:t xml:space="preserve">o </w:t>
      </w:r>
      <w:r w:rsidR="00D82B7B" w:rsidRPr="004A1354">
        <w:rPr>
          <w:color w:val="000000" w:themeColor="text1"/>
        </w:rPr>
        <w:t xml:space="preserve"> ningún</w:t>
      </w:r>
      <w:proofErr w:type="gramEnd"/>
      <w:r w:rsidR="00D82B7B" w:rsidRPr="004A1354">
        <w:rPr>
          <w:color w:val="000000" w:themeColor="text1"/>
        </w:rPr>
        <w:t xml:space="preserve"> puesto o actividad en el sector público delimitado por el artículo primero de la Ley 53/1984, </w:t>
      </w:r>
      <w:r w:rsidR="004A1354">
        <w:rPr>
          <w:color w:val="000000" w:themeColor="text1"/>
        </w:rPr>
        <w:t xml:space="preserve">asimismo, </w:t>
      </w:r>
      <w:r w:rsidR="00D82B7B" w:rsidRPr="004A1354">
        <w:rPr>
          <w:color w:val="000000" w:themeColor="text1"/>
        </w:rPr>
        <w:t xml:space="preserve"> no realiz</w:t>
      </w:r>
      <w:r w:rsidR="004A1354">
        <w:rPr>
          <w:color w:val="000000" w:themeColor="text1"/>
        </w:rPr>
        <w:t>o</w:t>
      </w:r>
      <w:r w:rsidR="00D82B7B" w:rsidRPr="004A1354">
        <w:rPr>
          <w:color w:val="000000" w:themeColor="text1"/>
        </w:rPr>
        <w:t xml:space="preserve"> actividad privada incompatible o sujeta a autorización de compatibilidad”</w:t>
      </w:r>
    </w:p>
    <w:p w14:paraId="269BD528" w14:textId="4EA0CC7F" w:rsidR="00272430" w:rsidRPr="004A1354" w:rsidRDefault="00272430" w:rsidP="00032905">
      <w:pPr>
        <w:jc w:val="both"/>
        <w:rPr>
          <w:rFonts w:ascii="Calibri" w:hAnsi="Calibri" w:cs="Calibri"/>
          <w:sz w:val="26"/>
          <w:szCs w:val="26"/>
        </w:rPr>
      </w:pPr>
    </w:p>
    <w:p w14:paraId="3CE1FE83" w14:textId="77777777" w:rsidR="00032905" w:rsidRDefault="00032905" w:rsidP="00032905">
      <w:pPr>
        <w:jc w:val="both"/>
      </w:pPr>
    </w:p>
    <w:p w14:paraId="5C00CD89" w14:textId="5631B256" w:rsidR="00272430" w:rsidRDefault="00272430" w:rsidP="004A1354">
      <w:pPr>
        <w:jc w:val="center"/>
      </w:pPr>
      <w:r>
        <w:t>En .............................................., a ........de............................de 202</w:t>
      </w:r>
    </w:p>
    <w:p w14:paraId="70A47457" w14:textId="77777777" w:rsidR="004A1354" w:rsidRDefault="004A1354" w:rsidP="00272430">
      <w:pPr>
        <w:jc w:val="center"/>
      </w:pPr>
    </w:p>
    <w:p w14:paraId="3458F6F3" w14:textId="77777777" w:rsidR="004A1354" w:rsidRDefault="004A1354" w:rsidP="00272430">
      <w:pPr>
        <w:jc w:val="center"/>
      </w:pPr>
    </w:p>
    <w:p w14:paraId="1BBA3F44" w14:textId="77777777" w:rsidR="004A1354" w:rsidRDefault="004A1354" w:rsidP="00272430">
      <w:pPr>
        <w:jc w:val="center"/>
      </w:pPr>
    </w:p>
    <w:p w14:paraId="48F1006A" w14:textId="54069620" w:rsidR="00341640" w:rsidRDefault="00272430" w:rsidP="00272430">
      <w:pPr>
        <w:jc w:val="center"/>
      </w:pPr>
      <w:r>
        <w:t>(firma)</w:t>
      </w:r>
    </w:p>
    <w:sectPr w:rsidR="003416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430"/>
    <w:rsid w:val="000008E3"/>
    <w:rsid w:val="000027D0"/>
    <w:rsid w:val="00032905"/>
    <w:rsid w:val="00272430"/>
    <w:rsid w:val="00341640"/>
    <w:rsid w:val="003A08F9"/>
    <w:rsid w:val="004A1354"/>
    <w:rsid w:val="006168FB"/>
    <w:rsid w:val="007111DD"/>
    <w:rsid w:val="009D57AD"/>
    <w:rsid w:val="00BF7EB4"/>
    <w:rsid w:val="00D82B7B"/>
    <w:rsid w:val="00F1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DE607"/>
  <w15:chartTrackingRefBased/>
  <w15:docId w15:val="{559465F4-3596-439F-9BEA-FB7AC9DDF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2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2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24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2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24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2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2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2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2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24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24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24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243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243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243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243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243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243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72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72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2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2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2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243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243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243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24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243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2430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D82B7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  <w:iCs/>
      <w:kern w:val="0"/>
      <w:sz w:val="26"/>
      <w:szCs w:val="26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82B7B"/>
    <w:rPr>
      <w:rFonts w:ascii="Calibri" w:eastAsia="Calibri" w:hAnsi="Calibri" w:cs="Calibri"/>
      <w:i/>
      <w:iCs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208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Alonso Cuesta, Marta Maria</dc:creator>
  <cp:keywords/>
  <dc:description/>
  <cp:lastModifiedBy>Microsoft Office User</cp:lastModifiedBy>
  <cp:revision>2</cp:revision>
  <dcterms:created xsi:type="dcterms:W3CDTF">2025-06-04T14:43:00Z</dcterms:created>
  <dcterms:modified xsi:type="dcterms:W3CDTF">2025-06-04T14:43:00Z</dcterms:modified>
</cp:coreProperties>
</file>